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3" w:rsidRDefault="00187FC5">
      <w:pPr>
        <w:pStyle w:val="Default"/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1 </w:t>
      </w:r>
    </w:p>
    <w:p w:rsidR="00332743" w:rsidRDefault="00187FC5" w:rsidP="00042983">
      <w:pPr>
        <w:pStyle w:val="Default"/>
        <w:jc w:val="center"/>
      </w:pPr>
      <w:r>
        <w:rPr>
          <w:rFonts w:ascii="Calibri" w:hAnsi="Calibri" w:cs="Calibri"/>
          <w:bCs/>
          <w:i/>
          <w:i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Schema di Domanda di manifestazione d’interesse e autocertificazione dei requisiti di partecipazione da presentare su carta intestata dell’OE)</w:t>
      </w:r>
    </w:p>
    <w:p w:rsidR="00332743" w:rsidRDefault="00332743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Spett.le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Pavia</w:t>
      </w:r>
    </w:p>
    <w:p w:rsidR="00332743" w:rsidRDefault="007D6824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2 -</w:t>
      </w:r>
      <w:r w:rsidR="00187FC5">
        <w:rPr>
          <w:rFonts w:ascii="Times New Roman" w:hAnsi="Times New Roman" w:cs="Times New Roman"/>
        </w:rPr>
        <w:t xml:space="preserve"> Finanziario, Tributi, Economato, Contratti 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Economato </w:t>
      </w:r>
      <w:r w:rsidR="007D6824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Contratti</w:t>
      </w:r>
    </w:p>
    <w:p w:rsidR="00332743" w:rsidRDefault="0033274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32743" w:rsidRPr="00042983" w:rsidRDefault="00332743" w:rsidP="0004298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</w:p>
    <w:p w:rsidR="00332743" w:rsidRPr="00042983" w:rsidRDefault="007D6824" w:rsidP="00042983">
      <w:pPr>
        <w:spacing w:after="0" w:line="240" w:lineRule="auto"/>
        <w:jc w:val="both"/>
        <w:rPr>
          <w:b/>
          <w:bCs/>
        </w:rPr>
      </w:pPr>
      <w:r w:rsidRPr="007D6824">
        <w:rPr>
          <w:rFonts w:ascii="Times New Roman" w:hAnsi="Times New Roman" w:cs="Times New Roman"/>
          <w:b/>
          <w:bCs/>
        </w:rPr>
        <w:t>MANIFESTAZIONE DI INTERESSE PER L’AFFIDAMENTO DEL SERVIZIO DI RISTORO, PRESSO UFFICI COMUNALI, A MEZZO DISTRIBUTORI AUTOMATICI DI</w:t>
      </w:r>
      <w:r w:rsidR="008B0FC7">
        <w:rPr>
          <w:rFonts w:ascii="Times New Roman" w:hAnsi="Times New Roman" w:cs="Times New Roman"/>
          <w:b/>
          <w:bCs/>
        </w:rPr>
        <w:t xml:space="preserve"> BEVANDE CALDE, BEVANDE FREDDE,</w:t>
      </w:r>
      <w:bookmarkStart w:id="0" w:name="_GoBack"/>
      <w:bookmarkEnd w:id="0"/>
      <w:r w:rsidRPr="007D6824">
        <w:rPr>
          <w:rFonts w:ascii="Times New Roman" w:hAnsi="Times New Roman" w:cs="Times New Roman"/>
          <w:b/>
          <w:bCs/>
        </w:rPr>
        <w:t xml:space="preserve"> SNACK DOLCI, SNACK SALATI ED EROGATORI DI ACQUA A BOCCIONI - PERIODO 2 ANNI</w:t>
      </w:r>
    </w:p>
    <w:p w:rsidR="00332743" w:rsidRPr="00042983" w:rsidRDefault="00187FC5" w:rsidP="00042983">
      <w:pPr>
        <w:spacing w:after="0" w:line="240" w:lineRule="auto"/>
        <w:jc w:val="center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E</w:t>
      </w:r>
    </w:p>
    <w:p w:rsidR="00332743" w:rsidRPr="00042983" w:rsidRDefault="00187FC5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AUTOCERTIFICAZIONE DEI REQUISITI DI CUI ALL’ART. 80 DEL D. LGS. N. 50/2016 S.M.I. RESA EX ARTT. 46 E 47 DEL D.P.R. 445/2000.</w:t>
      </w:r>
    </w:p>
    <w:p w:rsidR="00332743" w:rsidRDefault="00332743">
      <w:pPr>
        <w:spacing w:after="0" w:line="240" w:lineRule="auto"/>
        <w:rPr>
          <w:rFonts w:ascii="Times New Roman" w:hAnsi="Times New Roman" w:cs="Times New Roman"/>
        </w:rPr>
      </w:pPr>
    </w:p>
    <w:p w:rsidR="00332743" w:rsidRDefault="003327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2743" w:rsidRDefault="00187FC5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“Operatore Economico”), con sede in _________________, via _________________, PEC ai sensi de</w:t>
      </w:r>
      <w:r>
        <w:rPr>
          <w:rFonts w:cs="Calibri"/>
          <w:bCs/>
          <w:sz w:val="22"/>
          <w:szCs w:val="22"/>
        </w:rPr>
        <w:t xml:space="preserve">ll’art. 76 del D. Lgs.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_______________, in forza dei poteri conferiti con ___________________________________________________________, </w:t>
      </w:r>
    </w:p>
    <w:p w:rsidR="00332743" w:rsidRDefault="00332743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332743" w:rsidRDefault="00187FC5" w:rsidP="007D6824">
      <w:pPr>
        <w:pStyle w:val="Default"/>
        <w:spacing w:line="360" w:lineRule="auto"/>
        <w:contextualSpacing/>
        <w:jc w:val="center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[ovvero]</w:t>
      </w:r>
    </w:p>
    <w:p w:rsidR="00332743" w:rsidRDefault="00187FC5">
      <w:pPr>
        <w:pStyle w:val="Default"/>
        <w:spacing w:before="120"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 nato a _________________ il ___________ C.F. _________________ (documento di identità _________________ rilasciato il ______________ da __________________), residente in __________, in qualità di procuratore della ____________________________________________ (di seguito “Operatore Economico”), con sede in _______________________, via ____________________________________, PEC ai sensi de</w:t>
      </w:r>
      <w:r>
        <w:rPr>
          <w:rFonts w:cs="Calibri"/>
          <w:bCs/>
          <w:sz w:val="22"/>
          <w:szCs w:val="22"/>
        </w:rPr>
        <w:t xml:space="preserve">ll’art. 76 del D. Lgs.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________________, giusta procura generale/speciale autenticata nella firma in data _________________ dal Notaio in _________________ Dott. _________________, n. rep. _______ del _____________ </w:t>
      </w:r>
    </w:p>
    <w:p w:rsidR="00332743" w:rsidRDefault="00332743">
      <w:pPr>
        <w:pStyle w:val="Default"/>
        <w:spacing w:before="120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Manifesta il proprio interesse </w:t>
      </w:r>
    </w:p>
    <w:p w:rsidR="00332743" w:rsidRDefault="00332743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 partecipare alla procedura in oggetto come </w:t>
      </w:r>
    </w:p>
    <w:p w:rsidR="00332743" w:rsidRDefault="00332743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</w:p>
    <w:p w:rsidR="00332743" w:rsidRDefault="00187FC5">
      <w:pPr>
        <w:pStyle w:val="Default"/>
        <w:contextualSpacing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Concorrente singolo/Consorzio già costituito;</w:t>
      </w:r>
    </w:p>
    <w:p w:rsidR="00332743" w:rsidRDefault="00187FC5" w:rsidP="007D6824">
      <w:pPr>
        <w:pStyle w:val="Default"/>
        <w:contextualSpacing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Raggruppamento/Consorzio da costituirsi, impegnandosi al pieno rispetto de</w:t>
      </w:r>
      <w:r w:rsidR="007D6824">
        <w:rPr>
          <w:rFonts w:cs="Calibri"/>
          <w:bCs/>
          <w:sz w:val="22"/>
          <w:szCs w:val="22"/>
        </w:rPr>
        <w:t>lla normativa di cui  48 del D.</w:t>
      </w:r>
      <w:r>
        <w:rPr>
          <w:rFonts w:cs="Calibri"/>
          <w:bCs/>
          <w:sz w:val="22"/>
          <w:szCs w:val="22"/>
        </w:rPr>
        <w:t xml:space="preserve">lgs. n. 50/2016; </w:t>
      </w:r>
    </w:p>
    <w:p w:rsidR="00332743" w:rsidRPr="007D6824" w:rsidRDefault="00187FC5" w:rsidP="007D6824">
      <w:pPr>
        <w:pStyle w:val="Default"/>
        <w:contextualSpacing/>
        <w:rPr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Altro (specificare): ___________________________________; </w:t>
      </w:r>
    </w:p>
    <w:p w:rsidR="00332743" w:rsidRDefault="00187FC5">
      <w:pPr>
        <w:pStyle w:val="Default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A tal fine, anche ai sensi e per gli effetti di cui agli artt. 46 e 47 del D.P.R. 445/2000, consapevole della responsabilità e delle conseguenze civili e penali in caso di dichiarazioni false e mendaci,</w:t>
      </w:r>
    </w:p>
    <w:p w:rsidR="00332743" w:rsidRDefault="00332743">
      <w:pPr>
        <w:pStyle w:val="Default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spacing w:line="360" w:lineRule="auto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Dichiara</w:t>
      </w: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l’insussistenza delle cause di esclusione di cui all’art. 80 del D.lgs. 50/2016 s.m.i.;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possesso di tutte le autorizzazioni e/o attestazioni e di avere effettuato tutte le debite iscrizioni ad Albi e/o Registri, ove necessarie per l’esecuzione dei servizi oggetto della presente procedura;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in possesso dei requisiti di carattere economico/finanziario e tecnico/professionale richiesti nell’Avviso.</w:t>
      </w:r>
    </w:p>
    <w:p w:rsidR="00332743" w:rsidRDefault="00187FC5">
      <w:pPr>
        <w:pStyle w:val="Default"/>
        <w:ind w:left="7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tal fine dichiara di volersi avvalere della società ausiliaria __________________________________________________________, per l’avvalimento dei seguenti requisiti ___________________________________________________;</w:t>
      </w:r>
    </w:p>
    <w:p w:rsidR="00332743" w:rsidRDefault="00332743">
      <w:pPr>
        <w:pStyle w:val="Default"/>
        <w:contextualSpacing/>
        <w:jc w:val="both"/>
        <w:rPr>
          <w:rFonts w:cs="Arial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il Comune di Pavia che sarà libero di sospendere, modificare o annullare in qualsiasi momento il procedimento avviato, senza che i soggetti richiedenti la partecipazione possano vantare alcuna pretesa;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di tutte le norme pattizie di cui al Protocollo di Legalità, sottoscritto dalla stazione appaltante con la Prefettura di Pavia in data 22/04/2014 e di accettarne incondizionatamente il contenuto e gli effetti;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l’Impresa non ha concluso contratti di lavoro subordinato o autonomo con ex dipendenti dell’Amministrazione comunale, che abbiano esercitato – nei confronti di detta Impresa – poteri autoritativi o negoziali per conto della medesima Amministrazione comunale per il triennio successivo alla cessazione del rapporto;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e di accettare quanto previsto dal Piano Triennale Gestione Professionale del Rischio da Corruzione e Trasparenza per gli anni 2020-2022 del Comune di Pavia approvato con deliberazione di Giunta Comunale del 06/02/2020 n. 27;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impegnarsi, ai sensi dell'art. 2 del D.P.R. 16/4/2013 n. 62, a rispettare, e far rispettare ai propri collaboratori, per quanto compatibili, gli obblighi di condotta previsti dal Regolamento recante codice di comportamento dei dipendenti pubblici, pena la risoluzione del presente contratto; di conoscere e accettare il Codice di Comportamento del Comune di Pavia approvato con deliberazione della Giunta Comunale del 11/02/2014 n. 14 e di impegnarsi ad osservarlo e a farlo osservare ai propri collaboratori;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di acconsentire al trattamento, anche con strumenti informatici, dei dati personali forniti, nel rispetto dell’art. 13 del D. lgs. n. 196/2003 e dell’art. 13 </w:t>
      </w:r>
      <w:r>
        <w:rPr>
          <w:rFonts w:cs="Arial"/>
          <w:sz w:val="22"/>
          <w:szCs w:val="22"/>
        </w:rPr>
        <w:t xml:space="preserve">del Regolamento UE n. 2016/679, </w:t>
      </w:r>
      <w:r>
        <w:rPr>
          <w:rFonts w:cs="Calibri"/>
          <w:sz w:val="22"/>
          <w:szCs w:val="22"/>
        </w:rPr>
        <w:t xml:space="preserve">esclusivamente per le finalità connesse all’espletamento della procedura. 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color w:val="FF0000"/>
          <w:sz w:val="22"/>
          <w:szCs w:val="22"/>
        </w:rPr>
      </w:pPr>
    </w:p>
    <w:p w:rsidR="00332743" w:rsidRDefault="00042983">
      <w:pPr>
        <w:pStyle w:val="Intestazione"/>
        <w:outlineLvl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Data, </w:t>
      </w:r>
      <w:r w:rsidR="00187FC5">
        <w:rPr>
          <w:rFonts w:ascii="Times New Roman" w:hAnsi="Times New Roman" w:cs="Arial"/>
        </w:rPr>
        <w:t>_______________</w:t>
      </w:r>
    </w:p>
    <w:p w:rsidR="0033274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  </w:t>
      </w:r>
      <w:r>
        <w:rPr>
          <w:rFonts w:ascii="Times New Roman" w:hAnsi="Times New Roman" w:cs="Arial"/>
          <w:b/>
        </w:rPr>
        <w:t>Il legale rappresentante</w:t>
      </w:r>
    </w:p>
    <w:p w:rsidR="00332743" w:rsidRDefault="00332743" w:rsidP="00042983">
      <w:pPr>
        <w:pStyle w:val="Intestazione"/>
        <w:spacing w:after="0"/>
        <w:jc w:val="center"/>
        <w:outlineLvl w:val="0"/>
        <w:rPr>
          <w:rFonts w:ascii="Times New Roman" w:hAnsi="Times New Roman" w:cs="Arial"/>
          <w:b/>
        </w:rPr>
      </w:pPr>
    </w:p>
    <w:p w:rsidR="0004298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</w:t>
      </w:r>
      <w:r>
        <w:rPr>
          <w:rFonts w:ascii="Times New Roman" w:hAnsi="Times New Roman" w:cs="Arial"/>
          <w:b/>
        </w:rPr>
        <w:t>__________________________________</w:t>
      </w:r>
    </w:p>
    <w:p w:rsidR="00332743" w:rsidRDefault="00187FC5" w:rsidP="00042983">
      <w:pPr>
        <w:pStyle w:val="Intestazione"/>
        <w:spacing w:after="0"/>
        <w:outlineLvl w:val="0"/>
        <w:rPr>
          <w:rFonts w:ascii="Times New Roman" w:hAnsi="Times New Roman" w:cs="Calibri"/>
          <w:b/>
          <w:i/>
          <w:iCs/>
        </w:rPr>
      </w:pPr>
      <w:r>
        <w:rPr>
          <w:rFonts w:ascii="Times New Roman" w:hAnsi="Times New Roman" w:cs="Calibri"/>
          <w:b/>
          <w:i/>
          <w:iCs/>
        </w:rPr>
        <w:t>ALLEGATI:</w:t>
      </w:r>
    </w:p>
    <w:p w:rsidR="00332743" w:rsidRDefault="00187FC5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Alla presente domanda si allega la seguente documentazione: </w:t>
      </w:r>
    </w:p>
    <w:p w:rsidR="00332743" w:rsidRDefault="00187FC5" w:rsidP="007D6824">
      <w:pPr>
        <w:pStyle w:val="Default"/>
        <w:spacing w:after="147"/>
        <w:jc w:val="both"/>
        <w:rPr>
          <w:b/>
          <w:bCs/>
        </w:rPr>
      </w:pPr>
      <w:r>
        <w:rPr>
          <w:rFonts w:cs="Calibri"/>
          <w:sz w:val="22"/>
          <w:szCs w:val="22"/>
        </w:rPr>
        <w:t>- copia della procura generale o speciale, nel caso in cui il sottoscrittore non sia il legale rappresentante, ma un soggetto munito dei nece</w:t>
      </w:r>
      <w:r w:rsidR="004C3B54">
        <w:rPr>
          <w:rFonts w:cs="Calibri"/>
          <w:sz w:val="22"/>
          <w:szCs w:val="22"/>
        </w:rPr>
        <w:t>ssari poteri di rappresentanza</w:t>
      </w:r>
      <w:r>
        <w:rPr>
          <w:rFonts w:cs="Calibri"/>
          <w:sz w:val="22"/>
          <w:szCs w:val="22"/>
        </w:rPr>
        <w:t xml:space="preserve">. </w:t>
      </w:r>
    </w:p>
    <w:sectPr w:rsidR="00332743" w:rsidSect="007D6824">
      <w:pgSz w:w="11906" w:h="16838"/>
      <w:pgMar w:top="1276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6" w:rsidRDefault="00E509D6" w:rsidP="00042983">
      <w:pPr>
        <w:spacing w:after="0" w:line="240" w:lineRule="auto"/>
      </w:pPr>
      <w:r>
        <w:separator/>
      </w:r>
    </w:p>
  </w:endnote>
  <w:endnote w:type="continuationSeparator" w:id="0">
    <w:p w:rsidR="00E509D6" w:rsidRDefault="00E509D6" w:rsidP="000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6" w:rsidRDefault="00E509D6" w:rsidP="00042983">
      <w:pPr>
        <w:spacing w:after="0" w:line="240" w:lineRule="auto"/>
      </w:pPr>
      <w:r>
        <w:separator/>
      </w:r>
    </w:p>
  </w:footnote>
  <w:footnote w:type="continuationSeparator" w:id="0">
    <w:p w:rsidR="00E509D6" w:rsidRDefault="00E509D6" w:rsidP="0004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B9"/>
    <w:multiLevelType w:val="multilevel"/>
    <w:tmpl w:val="8F02CC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941F8"/>
    <w:multiLevelType w:val="multilevel"/>
    <w:tmpl w:val="2D080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3"/>
    <w:rsid w:val="00042983"/>
    <w:rsid w:val="00187FC5"/>
    <w:rsid w:val="00332743"/>
    <w:rsid w:val="004C3B54"/>
    <w:rsid w:val="007D6824"/>
    <w:rsid w:val="008B0FC7"/>
    <w:rsid w:val="00A20C55"/>
    <w:rsid w:val="00B00FEE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federica.tripputi</dc:creator>
  <cp:lastModifiedBy>mauro.mantegazza</cp:lastModifiedBy>
  <cp:revision>13</cp:revision>
  <cp:lastPrinted>2021-01-13T11:56:00Z</cp:lastPrinted>
  <dcterms:created xsi:type="dcterms:W3CDTF">2020-12-29T14:53:00Z</dcterms:created>
  <dcterms:modified xsi:type="dcterms:W3CDTF">2021-03-04T15:55:00Z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